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D327EC" w:rsidP="00FA03AA">
          <w:pPr>
            <w:pStyle w:val="Overskrift1"/>
            <w:numPr>
              <w:ilvl w:val="0"/>
              <w:numId w:val="0"/>
            </w:numPr>
            <w:rPr>
              <w:lang w:val="en-US"/>
            </w:rPr>
          </w:pPr>
          <w:r w:rsidRPr="00D327EC">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D77809" w:rsidRPr="00F11C95" w:rsidRDefault="00D77809">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D327EC">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D77809" w:rsidRPr="00243036" w:rsidRDefault="00D77809">
                      <w:pPr>
                        <w:rPr>
                          <w:sz w:val="72"/>
                          <w:szCs w:val="72"/>
                        </w:rPr>
                      </w:pPr>
                      <w:r>
                        <w:rPr>
                          <w:sz w:val="72"/>
                          <w:szCs w:val="72"/>
                        </w:rPr>
                        <w:t>The Real-</w:t>
                      </w:r>
                      <w:r w:rsidRPr="00243036">
                        <w:rPr>
                          <w:sz w:val="72"/>
                          <w:szCs w:val="72"/>
                        </w:rPr>
                        <w:t>Time Web</w:t>
                      </w:r>
                    </w:p>
                  </w:txbxContent>
                </v:textbox>
              </v:shape>
            </w:pict>
          </w:r>
          <w:r w:rsidRPr="00D327EC">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75814" r:id="rId9"/>
            </w:pict>
          </w:r>
        </w:p>
        <w:p w:rsidR="00F11C95" w:rsidRPr="00EC0022" w:rsidRDefault="00D327EC">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D327EC">
            <w:rPr>
              <w:noProof/>
              <w:lang w:val="en-US" w:eastAsia="nb-NO"/>
            </w:rPr>
            <w:pict>
              <v:shape id="_x0000_s1029" type="#_x0000_t202" style="position:absolute;margin-left:-19.1pt;margin-top:258.6pt;width:253.5pt;height:38.25pt;z-index:251663360" filled="f" stroked="f">
                <v:textbox style="mso-next-textbox:#_x0000_s1029">
                  <w:txbxContent>
                    <w:p w:rsidR="00D77809" w:rsidRPr="00243036" w:rsidRDefault="00D7780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D327EC">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B220F8">
              <w:rPr>
                <w:noProof/>
                <w:webHidden/>
                <w:lang w:val="en-US"/>
              </w:rPr>
              <w:t>i</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D327EC">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F965D3" w:rsidRPr="00EC0022" w:rsidRDefault="00D327EC">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bookmarkStart w:id="4" w:name="_Ref347226683"/>
      <w:bookmarkStart w:id="5" w:name="_Ref347227409"/>
      <w:r w:rsidRPr="00EC0022">
        <w:rPr>
          <w:lang w:val="en-US"/>
        </w:rPr>
        <w:t>HTTP</w:t>
      </w:r>
      <w:r w:rsidR="00C01DF9">
        <w:rPr>
          <w:lang w:val="en-US"/>
        </w:rPr>
        <w:t>/</w:t>
      </w:r>
      <w:r w:rsidR="00F02124" w:rsidRPr="00EC0022">
        <w:rPr>
          <w:lang w:val="en-US"/>
        </w:rPr>
        <w:t>1.1</w:t>
      </w:r>
      <w:bookmarkEnd w:id="3"/>
      <w:bookmarkEnd w:id="4"/>
      <w:bookmarkEnd w:id="5"/>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B220F8" w:rsidRPr="00B220F8">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6" w:name="upgradeHeader"/>
      <w:r w:rsidR="006262A4" w:rsidRPr="006262A4">
        <w:rPr>
          <w:i/>
          <w:lang w:val="en-US"/>
        </w:rPr>
        <w:t>upgrade</w:t>
      </w:r>
      <w:r>
        <w:rPr>
          <w:lang w:val="en-US"/>
        </w:rPr>
        <w:t xml:space="preserve"> request-header</w:t>
      </w:r>
      <w:bookmarkEnd w:id="6"/>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B220F8">
          <w:rPr>
            <w:color w:val="4F81BD" w:themeColor="accent1"/>
            <w:lang w:val="en-US"/>
          </w:rPr>
          <w:t>4</w:t>
        </w:r>
      </w:fldSimple>
      <w:r>
        <w:rPr>
          <w:lang w:val="en-US"/>
        </w:rPr>
        <w:t>.</w:t>
      </w:r>
    </w:p>
    <w:p w:rsidR="00015D0E" w:rsidRDefault="00015D0E" w:rsidP="00015D0E">
      <w:pPr>
        <w:pStyle w:val="Overskrift1"/>
        <w:rPr>
          <w:lang w:val="en-US"/>
        </w:rPr>
      </w:pPr>
      <w:bookmarkStart w:id="7" w:name="_Toc346781687"/>
      <w:bookmarkStart w:id="8" w:name="_Ref347231565"/>
      <w:bookmarkStart w:id="9" w:name="_Ref347232265"/>
      <w:r w:rsidRPr="00EC0022">
        <w:rPr>
          <w:lang w:val="en-US"/>
        </w:rPr>
        <w:t xml:space="preserve">The </w:t>
      </w:r>
      <w:r w:rsidR="002F1597">
        <w:rPr>
          <w:lang w:val="en-US"/>
        </w:rPr>
        <w:t>Real-</w:t>
      </w:r>
      <w:r w:rsidR="0048561E" w:rsidRPr="00EC0022">
        <w:rPr>
          <w:lang w:val="en-US"/>
        </w:rPr>
        <w:t>Time Web with HTTP</w:t>
      </w:r>
      <w:bookmarkEnd w:id="7"/>
      <w:bookmarkEnd w:id="8"/>
      <w:bookmarkEnd w:id="9"/>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6262A4" w:rsidRPr="006262A4">
          <w:rPr>
            <w:color w:val="4F81BD" w:themeColor="accent1"/>
            <w:lang w:val="en-US"/>
          </w:rPr>
          <w:t>WebSockets</w:t>
        </w:r>
      </w:fldSimple>
      <w:r w:rsidR="004C24DB">
        <w:rPr>
          <w:lang w:val="en-US"/>
        </w:rPr>
        <w:t>.</w:t>
      </w:r>
    </w:p>
    <w:p w:rsidR="00015D0E" w:rsidRDefault="00015D0E" w:rsidP="00015D0E">
      <w:pPr>
        <w:pStyle w:val="Overskrift2"/>
        <w:rPr>
          <w:lang w:val="en-US"/>
        </w:rPr>
      </w:pPr>
      <w:bookmarkStart w:id="10" w:name="_Toc346781688"/>
      <w:r w:rsidRPr="00EC0022">
        <w:rPr>
          <w:lang w:val="en-US"/>
        </w:rPr>
        <w:t>Polling</w:t>
      </w:r>
      <w:bookmarkEnd w:id="10"/>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11" w:name="_Toc346781689"/>
      <w:r w:rsidRPr="00EC0022">
        <w:rPr>
          <w:lang w:val="en-US"/>
        </w:rPr>
        <w:lastRenderedPageBreak/>
        <w:t>Long-Polling</w:t>
      </w:r>
      <w:bookmarkEnd w:id="11"/>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2" w:name="_Toc346781690"/>
      <w:bookmarkStart w:id="13" w:name="_Ref346878095"/>
      <w:r w:rsidRPr="00EC0022">
        <w:rPr>
          <w:lang w:val="en-US"/>
        </w:rPr>
        <w:t>HTTP Streaming</w:t>
      </w:r>
      <w:bookmarkEnd w:id="12"/>
      <w:bookmarkEnd w:id="13"/>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The most common implementation of this technique today is the so-called forever frame.</w:t>
      </w:r>
      <w:r w:rsidR="00FD57D6">
        <w:rPr>
          <w:lang w:val="en-US"/>
        </w:rPr>
        <w:t xml:space="preserve"> As mentioned in section  </w:t>
      </w:r>
      <w:fldSimple w:instr=" REF _Ref347226683 \r \h  \* MERGEFORMAT ">
        <w:r w:rsidR="00B220F8">
          <w:rPr>
            <w:color w:val="4F81BD" w:themeColor="accent1"/>
            <w:lang w:val="en-US"/>
          </w:rPr>
          <w:t>2.2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4" w:name="_Toc346781691"/>
      <w:r w:rsidRPr="00EC0022">
        <w:rPr>
          <w:lang w:val="en-US"/>
        </w:rPr>
        <w:t>Server-Sent Events</w:t>
      </w:r>
      <w:bookmarkEnd w:id="14"/>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15" w:name="_Toc346781692"/>
      <w:bookmarkStart w:id="16" w:name="_Ref347127192"/>
      <w:bookmarkStart w:id="17" w:name="_Ref347148565"/>
      <w:bookmarkStart w:id="18" w:name="_Ref347232222"/>
      <w:r w:rsidRPr="00EC0022">
        <w:rPr>
          <w:lang w:val="en-US"/>
        </w:rPr>
        <w:lastRenderedPageBreak/>
        <w:t>WebSockets</w:t>
      </w:r>
      <w:bookmarkEnd w:id="15"/>
      <w:bookmarkEnd w:id="16"/>
      <w:bookmarkEnd w:id="17"/>
      <w:bookmarkEnd w:id="18"/>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B220F8">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6262A4" w:rsidRPr="006262A4">
          <w:rPr>
            <w:i/>
            <w:color w:val="4F81BD" w:themeColor="accent1"/>
            <w:lang w:val="en-US"/>
          </w:rPr>
          <w:t>upgrade</w:t>
        </w:r>
        <w:r w:rsidR="006262A4" w:rsidRPr="006262A4">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full-duplex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FE2E10" w:rsidRPr="005655A9" w:rsidRDefault="00FE2E10" w:rsidP="005655A9">
      <w:pPr>
        <w:rPr>
          <w:lang w:val="en-US"/>
        </w:rPr>
      </w:pPr>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Default="00E20C56" w:rsidP="00015D0E">
      <w:pPr>
        <w:pStyle w:val="Overskrift2"/>
        <w:rPr>
          <w:lang w:val="en-US"/>
        </w:rPr>
      </w:pPr>
      <w:r>
        <w:rPr>
          <w:lang w:val="en-US"/>
        </w:rPr>
        <w:t>How it works</w:t>
      </w:r>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6262A4" w:rsidRPr="006262A4">
          <w:rPr>
            <w:color w:val="4F81BD" w:themeColor="accent1"/>
            <w:lang w:val="en-US"/>
          </w:rPr>
          <w:t>The Real-Time Web with HTTP</w:t>
        </w:r>
      </w:fldSimple>
      <w:r w:rsidR="006262A4">
        <w:rPr>
          <w:lang w:val="en-US"/>
        </w:rPr>
        <w:t>), WebSockets provides full-duplex, bidirectional 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E20C56" w:rsidP="00E20C56">
      <w:pPr>
        <w:rPr>
          <w:lang w:val="en-US"/>
        </w:rPr>
      </w:pPr>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F841EA" w:rsidRDefault="000A7C95" w:rsidP="000A7C95">
      <w:pPr>
        <w:pStyle w:val="Listeavsnitt"/>
        <w:numPr>
          <w:ilvl w:val="1"/>
          <w:numId w:val="15"/>
        </w:numPr>
        <w:rPr>
          <w:color w:val="1F497D" w:themeColor="text2"/>
          <w:lang w:val="en-US"/>
        </w:rPr>
      </w:pPr>
      <w:proofErr w:type="spellStart"/>
      <w:r w:rsidRPr="00F841EA">
        <w:rPr>
          <w:color w:val="1F497D" w:themeColor="text2"/>
          <w:lang w:val="en-US"/>
        </w:rPr>
        <w:t>Mye</w:t>
      </w:r>
      <w:proofErr w:type="spellEnd"/>
      <w:r w:rsidRPr="00F841EA">
        <w:rPr>
          <w:color w:val="1F497D" w:themeColor="text2"/>
          <w:lang w:val="en-US"/>
        </w:rPr>
        <w:t xml:space="preserve"> overhead </w:t>
      </w:r>
      <w:proofErr w:type="spellStart"/>
      <w:r w:rsidRPr="00F841EA">
        <w:rPr>
          <w:color w:val="1F497D" w:themeColor="text2"/>
          <w:lang w:val="en-US"/>
        </w:rPr>
        <w:t>i</w:t>
      </w:r>
      <w:proofErr w:type="spellEnd"/>
      <w:r w:rsidRPr="00F841EA">
        <w:rPr>
          <w:color w:val="1F497D" w:themeColor="text2"/>
          <w:lang w:val="en-US"/>
        </w:rPr>
        <w:t xml:space="preserve"> HTTP-</w:t>
      </w:r>
      <w:proofErr w:type="spellStart"/>
      <w:r w:rsidRPr="00F841EA">
        <w:rPr>
          <w:color w:val="1F497D" w:themeColor="text2"/>
          <w:lang w:val="en-US"/>
        </w:rPr>
        <w:t>headere</w:t>
      </w:r>
      <w:proofErr w:type="spellEnd"/>
    </w:p>
    <w:p w:rsidR="000A7C95" w:rsidRPr="00F841EA" w:rsidRDefault="000A7C95" w:rsidP="000A7C95">
      <w:pPr>
        <w:pStyle w:val="Listeavsnitt"/>
        <w:numPr>
          <w:ilvl w:val="1"/>
          <w:numId w:val="15"/>
        </w:numPr>
        <w:rPr>
          <w:color w:val="1F497D" w:themeColor="text2"/>
        </w:rPr>
      </w:pPr>
      <w:r w:rsidRPr="00F841EA">
        <w:rPr>
          <w:color w:val="1F497D" w:themeColor="text2"/>
        </w:rPr>
        <w:t xml:space="preserve">Måtte kanskje benytte flere </w:t>
      </w:r>
      <w:proofErr w:type="spellStart"/>
      <w:r w:rsidRPr="00F841EA">
        <w:rPr>
          <w:color w:val="1F497D" w:themeColor="text2"/>
        </w:rPr>
        <w:t>TCP-connections</w:t>
      </w:r>
      <w:proofErr w:type="spellEnd"/>
    </w:p>
    <w:p w:rsidR="000A7C95" w:rsidRPr="00F841EA" w:rsidRDefault="000A7C95" w:rsidP="000A7C95">
      <w:pPr>
        <w:pStyle w:val="Listeavsnitt"/>
        <w:numPr>
          <w:ilvl w:val="1"/>
          <w:numId w:val="15"/>
        </w:numPr>
        <w:rPr>
          <w:color w:val="1F497D" w:themeColor="text2"/>
        </w:rPr>
      </w:pPr>
      <w:r w:rsidRPr="00F841EA">
        <w:rPr>
          <w:color w:val="1F497D" w:themeColor="text2"/>
        </w:rPr>
        <w:t>Tidligere nevnte teknologier holder ikke mål</w:t>
      </w:r>
    </w:p>
    <w:p w:rsidR="00EC0022" w:rsidRPr="00F841EA" w:rsidRDefault="00EC0022" w:rsidP="000A7C95">
      <w:pPr>
        <w:pStyle w:val="Listeavsnitt"/>
        <w:numPr>
          <w:ilvl w:val="1"/>
          <w:numId w:val="15"/>
        </w:numPr>
        <w:rPr>
          <w:color w:val="1F497D" w:themeColor="text2"/>
        </w:rPr>
      </w:pPr>
      <w:r w:rsidRPr="00F841EA">
        <w:rPr>
          <w:color w:val="1F497D" w:themeColor="text2"/>
        </w:rPr>
        <w:t xml:space="preserve">Mottatt data kunne være </w:t>
      </w:r>
      <w:proofErr w:type="spellStart"/>
      <w:r w:rsidRPr="00F841EA">
        <w:rPr>
          <w:color w:val="1F497D" w:themeColor="text2"/>
        </w:rPr>
        <w:t>utadert</w:t>
      </w:r>
      <w:proofErr w:type="spellEnd"/>
      <w:r w:rsidRPr="00F841EA">
        <w:rPr>
          <w:color w:val="1F497D" w:themeColor="text2"/>
        </w:rPr>
        <w:t xml:space="preserve"> pga </w:t>
      </w:r>
      <w:proofErr w:type="spellStart"/>
      <w:r w:rsidRPr="00F841EA">
        <w:rPr>
          <w:color w:val="1F497D" w:themeColor="text2"/>
        </w:rPr>
        <w:t>latency</w:t>
      </w:r>
      <w:proofErr w:type="spellEnd"/>
      <w:r w:rsidRPr="00F841EA">
        <w:rPr>
          <w:color w:val="1F497D" w:themeColor="text2"/>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r w:rsidR="00D77809">
        <w:rPr>
          <w:rFonts w:ascii="Courier New" w:eastAsia="Times New Roman" w:hAnsi="Courier New" w:cs="Courier New"/>
          <w:color w:val="FF0000"/>
          <w:sz w:val="20"/>
          <w:szCs w:val="20"/>
          <w:lang w:val="en-US" w:eastAsia="nb-NO"/>
        </w:rPr>
        <w:t xml:space="preserve"> </w:t>
      </w:r>
      <w:proofErr w:type="spellStart"/>
      <w:r w:rsidR="00D77809">
        <w:rPr>
          <w:rFonts w:ascii="Courier New" w:eastAsia="Times New Roman" w:hAnsi="Courier New" w:cs="Courier New"/>
          <w:color w:val="FF0000"/>
          <w:sz w:val="20"/>
          <w:szCs w:val="20"/>
          <w:lang w:val="en-US" w:eastAsia="nb-NO"/>
        </w:rPr>
        <w:t>Rfc</w:t>
      </w:r>
      <w:proofErr w:type="spellEnd"/>
      <w:r w:rsidR="00D77809">
        <w:rPr>
          <w:rFonts w:ascii="Courier New" w:eastAsia="Times New Roman" w:hAnsi="Courier New" w:cs="Courier New"/>
          <w:color w:val="FF0000"/>
          <w:sz w:val="20"/>
          <w:szCs w:val="20"/>
          <w:lang w:val="en-US" w:eastAsia="nb-NO"/>
        </w:rPr>
        <w:t xml:space="preserve"> 6455 1.5</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lastRenderedPageBreak/>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E20C56" w:rsidRDefault="00D12881" w:rsidP="000A7C95">
      <w:pPr>
        <w:pStyle w:val="Listeavsnitt"/>
        <w:numPr>
          <w:ilvl w:val="0"/>
          <w:numId w:val="15"/>
        </w:numPr>
        <w:rPr>
          <w:color w:val="1F497D" w:themeColor="text2"/>
        </w:rPr>
      </w:pPr>
      <w:r w:rsidRPr="00E20C56">
        <w:rPr>
          <w:color w:val="1F497D" w:themeColor="text2"/>
        </w:rPr>
        <w:t xml:space="preserve">Skaper er "tunnel" gjennom brannmurer og </w:t>
      </w:r>
      <w:proofErr w:type="spellStart"/>
      <w:r w:rsidRPr="00E20C56">
        <w:rPr>
          <w:color w:val="1F497D" w:themeColor="text2"/>
        </w:rPr>
        <w:t>proxier</w:t>
      </w:r>
      <w:proofErr w:type="spellEnd"/>
      <w:r w:rsidRPr="00E20C56">
        <w:rPr>
          <w:color w:val="1F497D" w:themeColor="text2"/>
        </w:rPr>
        <w:t xml:space="preserve"> sånn at data ikke blir </w:t>
      </w:r>
      <w:proofErr w:type="spellStart"/>
      <w:r w:rsidRPr="00E20C56">
        <w:rPr>
          <w:color w:val="1F497D" w:themeColor="text2"/>
        </w:rPr>
        <w:t>bufferet</w:t>
      </w:r>
      <w:proofErr w:type="spellEnd"/>
      <w:r w:rsidRPr="00E20C56">
        <w:rPr>
          <w:color w:val="1F497D" w:themeColor="text2"/>
        </w:rPr>
        <w:t xml:space="preserve"> [ws.org]</w:t>
      </w:r>
      <w:r w:rsidR="00E20C56">
        <w:rPr>
          <w:color w:val="1F497D" w:themeColor="text2"/>
        </w:rPr>
        <w:t xml:space="preserve"> </w:t>
      </w:r>
      <w:proofErr w:type="spellStart"/>
      <w:r w:rsidR="00E20C56">
        <w:rPr>
          <w:color w:val="1F497D" w:themeColor="text2"/>
        </w:rPr>
        <w:t>kanksje</w:t>
      </w:r>
      <w:proofErr w:type="spellEnd"/>
      <w:r w:rsidR="00E20C56">
        <w:rPr>
          <w:color w:val="1F497D" w:themeColor="text2"/>
        </w:rPr>
        <w:t xml:space="preserve"> diskusjon</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9" w:name="_Toc346781694"/>
      <w:r w:rsidRPr="00EC0022">
        <w:rPr>
          <w:lang w:val="en-US"/>
        </w:rPr>
        <w:t>The API</w:t>
      </w:r>
      <w:bookmarkEnd w:id="19"/>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20" w:name="_Toc346781695"/>
      <w:r w:rsidRPr="00EC0022">
        <w:rPr>
          <w:lang w:val="en-US"/>
        </w:rPr>
        <w:t>Discussion</w:t>
      </w:r>
      <w:bookmarkEnd w:id="20"/>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21" w:name="_Toc346781696"/>
      <w:r w:rsidRPr="00EC0022">
        <w:rPr>
          <w:lang w:val="en-US"/>
        </w:rPr>
        <w:t>HTTP was never designed for real time web</w:t>
      </w:r>
      <w:bookmarkEnd w:id="21"/>
    </w:p>
    <w:p w:rsidR="00015D0E" w:rsidRPr="00EC0022" w:rsidRDefault="00015D0E" w:rsidP="00015D0E">
      <w:pPr>
        <w:pStyle w:val="Overskrift1"/>
        <w:rPr>
          <w:lang w:val="en-US"/>
        </w:rPr>
      </w:pPr>
      <w:bookmarkStart w:id="22" w:name="_Toc346781697"/>
      <w:r w:rsidRPr="00EC0022">
        <w:rPr>
          <w:lang w:val="en-US"/>
        </w:rPr>
        <w:t>Conclusion</w:t>
      </w:r>
      <w:bookmarkEnd w:id="22"/>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158A" w:rsidRDefault="008C158A" w:rsidP="00F11C95">
      <w:pPr>
        <w:spacing w:after="0" w:line="240" w:lineRule="auto"/>
      </w:pPr>
      <w:r>
        <w:separator/>
      </w:r>
    </w:p>
  </w:endnote>
  <w:endnote w:type="continuationSeparator" w:id="0">
    <w:p w:rsidR="008C158A" w:rsidRDefault="008C158A"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D77809" w:rsidRDefault="00D327EC">
        <w:pPr>
          <w:pStyle w:val="Bunntekst"/>
          <w:jc w:val="center"/>
        </w:pPr>
        <w:fldSimple w:instr=" PAGE   \* MERGEFORMAT ">
          <w:r w:rsidR="00E20C56">
            <w:rPr>
              <w:noProof/>
            </w:rPr>
            <w:t>4</w:t>
          </w:r>
        </w:fldSimple>
      </w:p>
    </w:sdtContent>
  </w:sdt>
  <w:p w:rsidR="00D77809" w:rsidRDefault="00D7780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158A" w:rsidRDefault="008C158A" w:rsidP="00F11C95">
      <w:pPr>
        <w:spacing w:after="0" w:line="240" w:lineRule="auto"/>
      </w:pPr>
      <w:r>
        <w:separator/>
      </w:r>
    </w:p>
  </w:footnote>
  <w:footnote w:type="continuationSeparator" w:id="0">
    <w:p w:rsidR="008C158A" w:rsidRDefault="008C158A" w:rsidP="00F11C95">
      <w:pPr>
        <w:spacing w:after="0" w:line="240" w:lineRule="auto"/>
      </w:pPr>
      <w:r>
        <w:continuationSeparator/>
      </w:r>
    </w:p>
  </w:footnote>
  <w:footnote w:id="1">
    <w:p w:rsidR="00D77809" w:rsidRPr="00AC5AC7" w:rsidRDefault="00D77809">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D77809" w:rsidRPr="00E7746D" w:rsidRDefault="00D77809">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E20C56" w:rsidRPr="00E20C56" w:rsidRDefault="00E20C56">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E20C56" w:rsidRPr="00E20C56" w:rsidRDefault="00E20C56"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260C"/>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D054F"/>
    <w:rsid w:val="006113E5"/>
    <w:rsid w:val="00614632"/>
    <w:rsid w:val="00617D87"/>
    <w:rsid w:val="006262A4"/>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C158A"/>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220F8"/>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809"/>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841EA"/>
    <w:rsid w:val="00F91532"/>
    <w:rsid w:val="00F9274B"/>
    <w:rsid w:val="00F92FA0"/>
    <w:rsid w:val="00F965D3"/>
    <w:rsid w:val="00F97C2E"/>
    <w:rsid w:val="00FA03AA"/>
    <w:rsid w:val="00FA3EA6"/>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379589-BF96-4A68-8AE3-F638DE69C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1992</TotalTime>
  <Pages>8</Pages>
  <Words>2315</Words>
  <Characters>12270</Characters>
  <Application>Microsoft Office Word</Application>
  <DocSecurity>0</DocSecurity>
  <Lines>102</Lines>
  <Paragraphs>29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23</cp:revision>
  <cp:lastPrinted>2013-01-29T13:05:00Z</cp:lastPrinted>
  <dcterms:created xsi:type="dcterms:W3CDTF">2013-01-25T07:34:00Z</dcterms:created>
  <dcterms:modified xsi:type="dcterms:W3CDTF">2013-01-29T13:43:00Z</dcterms:modified>
</cp:coreProperties>
</file>